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1A2A" w14:textId="77777777" w:rsidR="009A4E46" w:rsidRPr="009A4E46" w:rsidRDefault="009A4E46" w:rsidP="009A4E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4</w:t>
      </w:r>
    </w:p>
    <w:p w14:paraId="12BA95C0" w14:textId="77777777" w:rsidR="009A4E46" w:rsidRPr="009A4E46" w:rsidRDefault="009A4E46" w:rsidP="009A4E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0FAE16" w14:textId="77777777" w:rsidR="009A4E46" w:rsidRPr="009A4E46" w:rsidRDefault="009A4E46" w:rsidP="009A4E4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963279" w14:textId="77777777" w:rsidR="009A4E46" w:rsidRPr="009A4E46" w:rsidRDefault="009A4E46" w:rsidP="009A4E4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…………………………………………………</w:t>
      </w:r>
    </w:p>
    <w:p w14:paraId="741B1370" w14:textId="77777777" w:rsidR="009A4E46" w:rsidRPr="009A4E46" w:rsidRDefault="009A4E46" w:rsidP="009A4E4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(WYKONAWCA</w:t>
      </w:r>
    </w:p>
    <w:p w14:paraId="4DC59477" w14:textId="77777777" w:rsidR="009A4E46" w:rsidRPr="009A4E46" w:rsidRDefault="009A4E46" w:rsidP="009A4E4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nazwa i adres Wykonawcy/</w:t>
      </w:r>
      <w:proofErr w:type="spellStart"/>
      <w:r w:rsidRPr="009A4E4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ców</w:t>
      </w:r>
      <w:proofErr w:type="spellEnd"/>
      <w:r w:rsidRPr="009A4E4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2FDD7EE9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F5A76C7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2C8B8ABC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jc w:val="center"/>
        <w:textAlignment w:val="baseline"/>
        <w:rPr>
          <w:rFonts w:ascii="Palatino Linotype" w:eastAsia="Times New Roman" w:hAnsi="Palatino Linotype" w:cs="Times New Roman"/>
          <w:b/>
          <w:bCs/>
          <w:spacing w:val="20"/>
          <w:kern w:val="3"/>
          <w:sz w:val="32"/>
          <w:lang w:eastAsia="zh-CN" w:bidi="hi-IN"/>
          <w14:ligatures w14:val="none"/>
        </w:rPr>
      </w:pPr>
      <w:r w:rsidRPr="009A4E46">
        <w:rPr>
          <w:rFonts w:ascii="Palatino Linotype" w:eastAsia="Times New Roman" w:hAnsi="Palatino Linotype" w:cs="Times New Roman"/>
          <w:b/>
          <w:bCs/>
          <w:spacing w:val="20"/>
          <w:kern w:val="3"/>
          <w:sz w:val="32"/>
          <w:lang w:eastAsia="zh-CN" w:bidi="hi-IN"/>
          <w14:ligatures w14:val="none"/>
        </w:rPr>
        <w:t>OŚWIADCZENIE WYKONAWCY</w:t>
      </w:r>
    </w:p>
    <w:p w14:paraId="00560AFE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zh-CN" w:bidi="hi-IN"/>
          <w14:ligatures w14:val="none"/>
        </w:rPr>
      </w:pPr>
    </w:p>
    <w:p w14:paraId="7FF06AB1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2"/>
          <w:u w:val="single"/>
          <w:lang w:eastAsia="zh-CN" w:bidi="hi-IN"/>
          <w14:ligatures w14:val="none"/>
        </w:rPr>
      </w:pPr>
      <w:r w:rsidRPr="009A4E46">
        <w:rPr>
          <w:rFonts w:ascii="Times New Roman" w:eastAsia="Times New Roman" w:hAnsi="Times New Roman" w:cs="Times New Roman"/>
          <w:b/>
          <w:bCs/>
          <w:kern w:val="3"/>
          <w:sz w:val="20"/>
          <w:szCs w:val="22"/>
          <w:u w:val="single"/>
          <w:lang w:eastAsia="zh-CN" w:bidi="hi-IN"/>
          <w14:ligatures w14:val="none"/>
        </w:rPr>
        <w:t xml:space="preserve">DOTYCZĄCE PRZESŁANEK WYKLUCZENIA Z POSTĘPOWANIA Z ART. 7 UST. 1 USTAWY </w:t>
      </w:r>
      <w:r w:rsidRPr="009A4E46">
        <w:rPr>
          <w:rFonts w:ascii="Times New Roman" w:eastAsia="Times New Roman" w:hAnsi="Times New Roman" w:cs="Times New Roman"/>
          <w:b/>
          <w:bCs/>
          <w:kern w:val="3"/>
          <w:sz w:val="20"/>
          <w:szCs w:val="22"/>
          <w:u w:val="single"/>
          <w:lang w:eastAsia="zh-CN" w:bidi="hi-IN"/>
          <w14:ligatures w14:val="none"/>
        </w:rPr>
        <w:br/>
        <w:t>O SZCZEGÓLNYCH ROZWIĄZANIACH W ZAKRESIE PRZECIWDZIAŁANIA WSPIERANIU AGRESJI NA UKRAINĘ ORAZ SŁUŻĄCYCH OCHRONIE BEZPIECZEŃSTWA NARODOWEGO</w:t>
      </w:r>
    </w:p>
    <w:p w14:paraId="4539FFE3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zh-CN" w:bidi="hi-IN"/>
          <w14:ligatures w14:val="none"/>
        </w:rPr>
      </w:pPr>
    </w:p>
    <w:p w14:paraId="5D1A8BCB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zh-CN" w:bidi="hi-IN"/>
          <w14:ligatures w14:val="none"/>
        </w:rPr>
      </w:pPr>
      <w:r w:rsidRPr="009A4E46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zh-CN" w:bidi="hi-IN"/>
          <w14:ligatures w14:val="none"/>
        </w:rPr>
        <w:t xml:space="preserve">W związku z realizacją zamówienia na usługę szkoleniową: </w:t>
      </w:r>
    </w:p>
    <w:p w14:paraId="5E71CCE7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zh-CN" w:bidi="hi-IN"/>
          <w14:ligatures w14:val="none"/>
        </w:rPr>
      </w:pPr>
    </w:p>
    <w:p w14:paraId="4ECE91CF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zh-CN" w:bidi="hi-IN"/>
          <w14:ligatures w14:val="none"/>
        </w:rPr>
      </w:pPr>
      <w:r w:rsidRPr="009A4E46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zh-CN" w:bidi="hi-IN"/>
          <w14:ligatures w14:val="none"/>
        </w:rPr>
        <w:t>„ …………………………………………………………………………………………...”</w:t>
      </w:r>
    </w:p>
    <w:p w14:paraId="65BC8E82" w14:textId="77777777" w:rsidR="009A4E46" w:rsidRPr="009A4E46" w:rsidRDefault="009A4E46" w:rsidP="009A4E46">
      <w:pPr>
        <w:widowControl w:val="0"/>
        <w:suppressAutoHyphens/>
        <w:autoSpaceDN w:val="0"/>
        <w:spacing w:after="0" w:line="26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zh-CN" w:bidi="hi-IN"/>
          <w14:ligatures w14:val="none"/>
        </w:rPr>
      </w:pPr>
    </w:p>
    <w:p w14:paraId="0DB4090A" w14:textId="77777777" w:rsidR="009A4E46" w:rsidRPr="009A4E46" w:rsidRDefault="009A4E46" w:rsidP="009A4E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9A4E4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oświadczam, że nie zachodzą w stosunku do mnie przesłanki wykluczenia z postepowania na podstawie art. 7 ust. 1 ustawy z dnia 13 kwietnia 2022r. </w:t>
      </w:r>
      <w:r w:rsidRPr="009A4E46">
        <w:rPr>
          <w:rFonts w:ascii="Times New Roman" w:eastAsia="Times New Roman" w:hAnsi="Times New Roman" w:cs="Times New Roman"/>
          <w:bCs/>
          <w:i/>
          <w:kern w:val="3"/>
          <w:sz w:val="20"/>
          <w:szCs w:val="20"/>
          <w:lang w:eastAsia="zh-CN" w:bidi="hi-IN"/>
          <w14:ligatures w14:val="none"/>
        </w:rPr>
        <w:t>o szczególnych rozwiązaniach w zakresie przeciwdziałania wspieraniu agresji na Ukrainę oraz służących ochronie bezpieczeństwa narodowego</w:t>
      </w:r>
      <w:r w:rsidRPr="009A4E4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(tj. Dz. U. z 15 kwietnia 2022r., poz. 835).</w:t>
      </w:r>
    </w:p>
    <w:p w14:paraId="4ECB891E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9A4E4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Zgodnie z treścią art. 7 ust. 1 ustawy z dnia 13 kwietnia 2022r. </w:t>
      </w:r>
      <w:r w:rsidRPr="009A4E46">
        <w:rPr>
          <w:rFonts w:ascii="Times New Roman" w:eastAsia="Times New Roman" w:hAnsi="Times New Roman" w:cs="Times New Roman"/>
          <w:bCs/>
          <w:i/>
          <w:kern w:val="3"/>
          <w:sz w:val="20"/>
          <w:szCs w:val="20"/>
          <w:lang w:eastAsia="zh-CN" w:bidi="hi-IN"/>
          <w14:ligatures w14:val="none"/>
        </w:rPr>
        <w:t xml:space="preserve">o szczególnych rozwiązaniach w zakresie przeciwdziałania wspieraniu agresji na Ukrainę oraz służących ochronie bezpieczeństwa narodowego, </w:t>
      </w:r>
      <w:r w:rsidRPr="009A4E4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zwanej dalej „ustawą”, z postępowania o udzielenie zamówienia publicznego wyklucza się:</w:t>
      </w:r>
    </w:p>
    <w:p w14:paraId="71581E7C" w14:textId="77777777" w:rsidR="009A4E46" w:rsidRPr="009A4E46" w:rsidRDefault="009A4E46" w:rsidP="009A4E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5C966C0A" w14:textId="77777777" w:rsidR="009A4E46" w:rsidRPr="009A4E46" w:rsidRDefault="009A4E46" w:rsidP="009A4E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wykonawcę oraz uczestnika konkursu, którego beneficjentem rzeczywistym w rozumieniu ustawy z dnia 1 marca 2018r. o przeciwdziałaniu praniu pieniędzy oraz finansowaniu terroryzmu (Dz. U. z 2022r.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11BB922E" w14:textId="77777777" w:rsidR="009A4E46" w:rsidRPr="009A4E46" w:rsidRDefault="009A4E46" w:rsidP="009A4E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wykonawcę oraz uczestnika konkursu, którego jednostką dominującą w rozumieniu art. 3 ust. 1 pkt 37 ustawy z dnia 29 września 1994 o rachunkowości (Dz. U. z 2021r. poz. 217, 2105 i 2106) jest podmiot wymieniony w wykazach określonych w rozporządzeniu 765/2006 i 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p w14:paraId="63E39A51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DA40AB1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wszystkie informacje podane w powyższym oświadczeniu są aktualne i zgodne z prawdą oraz zostały przedstawione z pełną świadomością konsekwencji wprowadzenia Zamawiającego w błąd przy przedstawieniu informacji.</w:t>
      </w:r>
    </w:p>
    <w:p w14:paraId="093AE60C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980140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74B223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E2EA44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8420EB7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3B5E6B" w14:textId="77777777" w:rsidR="009A4E46" w:rsidRPr="009A4E46" w:rsidRDefault="009A4E46" w:rsidP="009A4E4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</w:t>
      </w:r>
      <w:r w:rsidRPr="009A4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……………………………………………............</w:t>
      </w:r>
    </w:p>
    <w:p w14:paraId="05A203D8" w14:textId="77777777" w:rsidR="009A4E46" w:rsidRPr="009A4E46" w:rsidRDefault="009A4E46" w:rsidP="009A4E46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A4E4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(Miejscowość, data)</w:t>
      </w:r>
      <w:r w:rsidRPr="009A4E4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9A4E4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9A4E4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9A4E4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(czytelny podpis lub podpis z pieczątką imienną</w:t>
      </w:r>
    </w:p>
    <w:p w14:paraId="337A2832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64DEE0" w14:textId="77777777" w:rsidR="009A4E46" w:rsidRPr="009A4E46" w:rsidRDefault="009A4E46" w:rsidP="009A4E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065F69" w14:textId="77777777" w:rsidR="00BC2C47" w:rsidRDefault="00BC2C47"/>
    <w:sectPr w:rsidR="00BC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F4727"/>
    <w:multiLevelType w:val="hybridMultilevel"/>
    <w:tmpl w:val="435C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46"/>
    <w:rsid w:val="001B7111"/>
    <w:rsid w:val="00695472"/>
    <w:rsid w:val="009A4E46"/>
    <w:rsid w:val="00A95E5C"/>
    <w:rsid w:val="00B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E98F"/>
  <w15:chartTrackingRefBased/>
  <w15:docId w15:val="{108C1316-D754-4602-B967-7113AB7F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E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E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4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4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4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4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E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4E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E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4E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4E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4E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4E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4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4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4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4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4E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4E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4E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4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4E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4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Kwaśniewicz</dc:creator>
  <cp:keywords/>
  <dc:description/>
  <cp:lastModifiedBy>Janusz Kwaśniewicz</cp:lastModifiedBy>
  <cp:revision>1</cp:revision>
  <dcterms:created xsi:type="dcterms:W3CDTF">2025-08-14T05:31:00Z</dcterms:created>
  <dcterms:modified xsi:type="dcterms:W3CDTF">2025-08-14T05:31:00Z</dcterms:modified>
</cp:coreProperties>
</file>