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79B02" w14:textId="77777777" w:rsidR="0068551D" w:rsidRPr="002862F6" w:rsidRDefault="0068551D" w:rsidP="0068551D">
      <w:pPr>
        <w:spacing w:before="240" w:after="240" w:line="360" w:lineRule="auto"/>
        <w:jc w:val="center"/>
        <w:rPr>
          <w:rFonts w:ascii="Arial" w:hAnsi="Arial" w:cs="Arial"/>
          <w:b/>
          <w:bCs/>
          <w:lang w:eastAsia="x-none"/>
        </w:rPr>
      </w:pPr>
      <w:r w:rsidRPr="002862F6">
        <w:rPr>
          <w:rFonts w:ascii="Arial" w:hAnsi="Arial" w:cs="Arial"/>
          <w:b/>
          <w:bCs/>
          <w:lang w:val="x-none" w:eastAsia="x-none"/>
        </w:rPr>
        <w:t>UCHWAŁA NR</w:t>
      </w:r>
      <w:r w:rsidRPr="002862F6">
        <w:rPr>
          <w:rFonts w:ascii="Arial" w:hAnsi="Arial" w:cs="Arial"/>
          <w:b/>
          <w:bCs/>
          <w:lang w:eastAsia="x-none"/>
        </w:rPr>
        <w:t xml:space="preserve"> </w:t>
      </w:r>
      <w:r>
        <w:rPr>
          <w:rFonts w:ascii="Arial" w:hAnsi="Arial" w:cs="Arial"/>
          <w:b/>
          <w:bCs/>
          <w:lang w:eastAsia="x-none"/>
        </w:rPr>
        <w:t>3</w:t>
      </w:r>
      <w:r w:rsidRPr="002862F6">
        <w:rPr>
          <w:rFonts w:ascii="Arial" w:hAnsi="Arial" w:cs="Arial"/>
          <w:b/>
          <w:bCs/>
          <w:lang w:val="x-none" w:eastAsia="x-none"/>
        </w:rPr>
        <w:t>/20</w:t>
      </w:r>
      <w:r w:rsidRPr="002862F6">
        <w:rPr>
          <w:rFonts w:ascii="Arial" w:hAnsi="Arial" w:cs="Arial"/>
          <w:b/>
          <w:bCs/>
          <w:lang w:eastAsia="x-none"/>
        </w:rPr>
        <w:t>25</w:t>
      </w:r>
    </w:p>
    <w:p w14:paraId="7FF28393" w14:textId="77777777" w:rsidR="0068551D" w:rsidRPr="00C029B6" w:rsidRDefault="0068551D" w:rsidP="0068551D">
      <w:pPr>
        <w:spacing w:before="240" w:after="240" w:line="360" w:lineRule="auto"/>
        <w:jc w:val="center"/>
        <w:rPr>
          <w:rFonts w:ascii="Arial" w:hAnsi="Arial" w:cs="Arial"/>
        </w:rPr>
      </w:pPr>
      <w:r w:rsidRPr="00C029B6">
        <w:rPr>
          <w:rFonts w:ascii="Arial" w:hAnsi="Arial" w:cs="Arial"/>
        </w:rPr>
        <w:t>Powiatowej Rady Rynku Pracy w Rybniku</w:t>
      </w:r>
    </w:p>
    <w:p w14:paraId="15AE9551" w14:textId="77777777" w:rsidR="0068551D" w:rsidRPr="00C029B6" w:rsidRDefault="0068551D" w:rsidP="0068551D">
      <w:pPr>
        <w:spacing w:before="240" w:after="240" w:line="360" w:lineRule="auto"/>
        <w:jc w:val="center"/>
        <w:rPr>
          <w:rFonts w:ascii="Arial" w:hAnsi="Arial" w:cs="Arial"/>
        </w:rPr>
      </w:pPr>
      <w:r w:rsidRPr="00C029B6">
        <w:rPr>
          <w:rFonts w:ascii="Arial" w:hAnsi="Arial" w:cs="Arial"/>
        </w:rPr>
        <w:t xml:space="preserve">z dnia </w:t>
      </w:r>
      <w:r w:rsidRPr="00280887">
        <w:rPr>
          <w:rFonts w:ascii="Arial" w:hAnsi="Arial" w:cs="Arial"/>
        </w:rPr>
        <w:t xml:space="preserve">17 marca </w:t>
      </w:r>
      <w:r w:rsidRPr="00C029B6">
        <w:rPr>
          <w:rFonts w:ascii="Arial" w:hAnsi="Arial" w:cs="Arial"/>
        </w:rPr>
        <w:t>2025 r.</w:t>
      </w:r>
    </w:p>
    <w:p w14:paraId="65A30217" w14:textId="77777777" w:rsidR="0068551D" w:rsidRPr="00385411" w:rsidRDefault="0068551D" w:rsidP="0068551D">
      <w:pPr>
        <w:tabs>
          <w:tab w:val="left" w:pos="3544"/>
        </w:tabs>
        <w:spacing w:before="240" w:after="240" w:line="360" w:lineRule="auto"/>
        <w:rPr>
          <w:rFonts w:ascii="Arial" w:hAnsi="Arial" w:cs="Arial"/>
          <w:lang w:eastAsia="x-none"/>
        </w:rPr>
      </w:pPr>
      <w:r w:rsidRPr="00385411">
        <w:rPr>
          <w:rFonts w:ascii="Arial" w:hAnsi="Arial" w:cs="Arial"/>
          <w:lang w:val="x-none" w:eastAsia="x-none"/>
        </w:rPr>
        <w:t xml:space="preserve">w sprawie zaopiniowania </w:t>
      </w:r>
      <w:r w:rsidRPr="00385411">
        <w:rPr>
          <w:rFonts w:ascii="Arial" w:hAnsi="Arial" w:cs="Arial"/>
          <w:lang w:eastAsia="x-none"/>
        </w:rPr>
        <w:t xml:space="preserve">wniosku Straży Miejskiej w Rybniku o sfinansowanie </w:t>
      </w:r>
      <w:r w:rsidRPr="00C029B6">
        <w:rPr>
          <w:rFonts w:ascii="Arial" w:hAnsi="Arial" w:cs="Arial"/>
          <w:lang w:eastAsia="x-none"/>
        </w:rPr>
        <w:t>koszt</w:t>
      </w:r>
      <w:r>
        <w:rPr>
          <w:rFonts w:ascii="Arial" w:hAnsi="Arial" w:cs="Arial"/>
          <w:lang w:eastAsia="x-none"/>
        </w:rPr>
        <w:t>ów</w:t>
      </w:r>
      <w:r w:rsidRPr="00385411">
        <w:rPr>
          <w:rFonts w:ascii="Arial" w:hAnsi="Arial" w:cs="Arial"/>
          <w:lang w:eastAsia="x-none"/>
        </w:rPr>
        <w:t xml:space="preserve"> kształcenia ustawicznego ze środków Krajowego Funduszu Szkoleniowego.</w:t>
      </w:r>
    </w:p>
    <w:p w14:paraId="39941901" w14:textId="77777777" w:rsidR="0068551D" w:rsidRPr="00CC29C8" w:rsidRDefault="0068551D" w:rsidP="0068551D">
      <w:pPr>
        <w:spacing w:before="120" w:after="120" w:line="360" w:lineRule="auto"/>
        <w:rPr>
          <w:rFonts w:ascii="Arial" w:hAnsi="Arial" w:cs="Arial"/>
          <w:lang w:eastAsia="x-none"/>
        </w:rPr>
      </w:pPr>
      <w:r w:rsidRPr="005D0740">
        <w:rPr>
          <w:rFonts w:ascii="Arial" w:hAnsi="Arial" w:cs="Arial"/>
          <w:lang w:val="x-none" w:eastAsia="x-none"/>
        </w:rPr>
        <w:t xml:space="preserve">Na podstawie art. 22 ust. 6 w związku z art. 22 ust. 5 pkt </w:t>
      </w:r>
      <w:r w:rsidRPr="005D0740">
        <w:rPr>
          <w:rFonts w:ascii="Arial" w:hAnsi="Arial" w:cs="Arial"/>
          <w:lang w:eastAsia="x-none"/>
        </w:rPr>
        <w:t>2</w:t>
      </w:r>
      <w:r w:rsidRPr="005D0740">
        <w:rPr>
          <w:rFonts w:ascii="Arial" w:hAnsi="Arial" w:cs="Arial"/>
          <w:lang w:val="x-none" w:eastAsia="x-none"/>
        </w:rPr>
        <w:t xml:space="preserve"> ustawy z dnia 20 kwietnia 2004 r. o promocji zatrudnienia i instytucjach rynku pracy (</w:t>
      </w:r>
      <w:proofErr w:type="spellStart"/>
      <w:r w:rsidRPr="005D0740">
        <w:rPr>
          <w:rFonts w:ascii="Arial" w:hAnsi="Arial" w:cs="Arial"/>
          <w:lang w:val="x-none" w:eastAsia="x-none"/>
        </w:rPr>
        <w:t>t.j</w:t>
      </w:r>
      <w:proofErr w:type="spellEnd"/>
      <w:r w:rsidRPr="005D0740">
        <w:rPr>
          <w:rFonts w:ascii="Arial" w:hAnsi="Arial" w:cs="Arial"/>
          <w:lang w:val="x-none" w:eastAsia="x-none"/>
        </w:rPr>
        <w:t>. Dz. U. z 20</w:t>
      </w:r>
      <w:r w:rsidRPr="005D0740">
        <w:rPr>
          <w:rFonts w:ascii="Arial" w:hAnsi="Arial" w:cs="Arial"/>
          <w:lang w:eastAsia="x-none"/>
        </w:rPr>
        <w:t>25</w:t>
      </w:r>
      <w:r w:rsidRPr="005D0740">
        <w:rPr>
          <w:rFonts w:ascii="Arial" w:hAnsi="Arial" w:cs="Arial"/>
          <w:lang w:val="x-none" w:eastAsia="x-none"/>
        </w:rPr>
        <w:t xml:space="preserve"> r., </w:t>
      </w:r>
      <w:r w:rsidRPr="005D0740">
        <w:rPr>
          <w:rFonts w:ascii="Arial" w:hAnsi="Arial" w:cs="Arial"/>
          <w:lang w:eastAsia="x-none"/>
        </w:rPr>
        <w:t>poz. 214),</w:t>
      </w:r>
      <w:r>
        <w:rPr>
          <w:rFonts w:ascii="Arial" w:hAnsi="Arial" w:cs="Arial"/>
          <w:lang w:eastAsia="x-none"/>
        </w:rPr>
        <w:t xml:space="preserve"> </w:t>
      </w:r>
      <w:r w:rsidRPr="005D0740">
        <w:rPr>
          <w:rFonts w:ascii="Arial" w:hAnsi="Arial" w:cs="Arial"/>
          <w:lang w:val="x-none" w:eastAsia="x-none"/>
        </w:rPr>
        <w:t>Powiatowa Rada Rynku Pracy w Rybniku</w:t>
      </w:r>
    </w:p>
    <w:p w14:paraId="018FFD61" w14:textId="77777777" w:rsidR="0068551D" w:rsidRPr="00C029B6" w:rsidRDefault="0068551D" w:rsidP="0068551D">
      <w:pPr>
        <w:spacing w:before="120" w:after="120" w:line="360" w:lineRule="auto"/>
        <w:ind w:left="2124" w:firstLine="708"/>
        <w:jc w:val="both"/>
        <w:rPr>
          <w:rFonts w:ascii="Arial" w:hAnsi="Arial" w:cs="Arial"/>
          <w:lang w:eastAsia="x-none"/>
        </w:rPr>
      </w:pPr>
      <w:r w:rsidRPr="00C029B6">
        <w:rPr>
          <w:rFonts w:ascii="Arial" w:hAnsi="Arial" w:cs="Arial"/>
          <w:lang w:val="x-none" w:eastAsia="x-none"/>
        </w:rPr>
        <w:t>uchwala, co następuje:</w:t>
      </w:r>
    </w:p>
    <w:p w14:paraId="0BF826B1" w14:textId="77777777" w:rsidR="0068551D" w:rsidRPr="00C029B6" w:rsidRDefault="0068551D" w:rsidP="0068551D">
      <w:pPr>
        <w:spacing w:before="120" w:after="120" w:line="360" w:lineRule="auto"/>
        <w:ind w:left="2832" w:firstLine="708"/>
        <w:jc w:val="both"/>
        <w:rPr>
          <w:rFonts w:ascii="Arial" w:hAnsi="Arial" w:cs="Arial"/>
          <w:lang w:eastAsia="x-none"/>
        </w:rPr>
      </w:pPr>
      <w:r>
        <w:rPr>
          <w:rFonts w:ascii="Arial" w:hAnsi="Arial" w:cs="Arial"/>
          <w:lang w:val="x-none" w:eastAsia="x-none"/>
        </w:rPr>
        <w:t xml:space="preserve">      </w:t>
      </w:r>
      <w:r w:rsidRPr="00C029B6">
        <w:rPr>
          <w:rFonts w:ascii="Arial" w:hAnsi="Arial" w:cs="Arial"/>
          <w:lang w:val="x-none" w:eastAsia="x-none"/>
        </w:rPr>
        <w:t>§ 1</w:t>
      </w:r>
    </w:p>
    <w:p w14:paraId="49F10D79" w14:textId="77777777" w:rsidR="0068551D" w:rsidRPr="005D0740" w:rsidRDefault="0068551D" w:rsidP="0068551D">
      <w:pPr>
        <w:spacing w:before="120" w:after="120" w:line="360" w:lineRule="auto"/>
        <w:rPr>
          <w:rFonts w:ascii="Arial" w:hAnsi="Arial" w:cs="Arial"/>
          <w:lang w:val="x-none" w:eastAsia="x-none"/>
        </w:rPr>
      </w:pPr>
      <w:r w:rsidRPr="005D0740">
        <w:rPr>
          <w:rFonts w:ascii="Arial" w:hAnsi="Arial" w:cs="Arial"/>
          <w:lang w:val="x-none" w:eastAsia="x-none"/>
        </w:rPr>
        <w:t>Pozytywnie opiniuj</w:t>
      </w:r>
      <w:r w:rsidRPr="005D0740">
        <w:rPr>
          <w:rFonts w:ascii="Arial" w:hAnsi="Arial" w:cs="Arial"/>
          <w:lang w:eastAsia="x-none"/>
        </w:rPr>
        <w:t>ę</w:t>
      </w:r>
      <w:r w:rsidRPr="005D0740">
        <w:rPr>
          <w:rFonts w:ascii="Arial" w:hAnsi="Arial" w:cs="Arial"/>
          <w:lang w:val="x-none" w:eastAsia="x-none"/>
        </w:rPr>
        <w:t xml:space="preserve"> </w:t>
      </w:r>
      <w:r w:rsidRPr="005D0740">
        <w:rPr>
          <w:rFonts w:ascii="Arial" w:hAnsi="Arial" w:cs="Arial"/>
          <w:lang w:eastAsia="x-none"/>
        </w:rPr>
        <w:t>wniosek Straży Miejskiej w Rybniku z dnia 10.02.2025 r. o sfinansowanie kształcenia ustawicznego ze środków Krajowego Funduszu Szkoleniowego dla 8 pracowników w łącznej wysokości 9.920,00 zł.</w:t>
      </w:r>
    </w:p>
    <w:p w14:paraId="3F9EB0A3" w14:textId="77777777" w:rsidR="0068551D" w:rsidRPr="005D0740" w:rsidRDefault="0068551D" w:rsidP="0068551D">
      <w:pPr>
        <w:spacing w:before="120" w:after="120" w:line="360" w:lineRule="auto"/>
        <w:jc w:val="both"/>
        <w:rPr>
          <w:rFonts w:ascii="Arial" w:hAnsi="Arial" w:cs="Arial"/>
          <w:lang w:eastAsia="x-none"/>
        </w:rPr>
      </w:pPr>
      <w:r>
        <w:rPr>
          <w:rFonts w:ascii="Arial" w:hAnsi="Arial" w:cs="Arial"/>
          <w:lang w:val="x-none" w:eastAsia="x-none"/>
        </w:rPr>
        <w:t xml:space="preserve">  </w:t>
      </w:r>
      <w:r>
        <w:rPr>
          <w:rFonts w:ascii="Arial" w:hAnsi="Arial" w:cs="Arial"/>
          <w:lang w:val="x-none" w:eastAsia="x-none"/>
        </w:rPr>
        <w:tab/>
      </w:r>
      <w:r>
        <w:rPr>
          <w:rFonts w:ascii="Arial" w:hAnsi="Arial" w:cs="Arial"/>
          <w:lang w:val="x-none" w:eastAsia="x-none"/>
        </w:rPr>
        <w:tab/>
      </w:r>
      <w:r>
        <w:rPr>
          <w:rFonts w:ascii="Arial" w:hAnsi="Arial" w:cs="Arial"/>
          <w:lang w:val="x-none" w:eastAsia="x-none"/>
        </w:rPr>
        <w:tab/>
      </w:r>
      <w:r>
        <w:rPr>
          <w:rFonts w:ascii="Arial" w:hAnsi="Arial" w:cs="Arial"/>
          <w:lang w:val="x-none" w:eastAsia="x-none"/>
        </w:rPr>
        <w:tab/>
      </w:r>
      <w:r>
        <w:rPr>
          <w:rFonts w:ascii="Arial" w:hAnsi="Arial" w:cs="Arial"/>
          <w:lang w:val="x-none" w:eastAsia="x-none"/>
        </w:rPr>
        <w:tab/>
        <w:t xml:space="preserve">      </w:t>
      </w:r>
      <w:r w:rsidRPr="005D0740">
        <w:rPr>
          <w:rFonts w:ascii="Arial" w:hAnsi="Arial" w:cs="Arial"/>
          <w:lang w:val="x-none" w:eastAsia="x-none"/>
        </w:rPr>
        <w:t xml:space="preserve">§ </w:t>
      </w:r>
      <w:r w:rsidRPr="005D0740">
        <w:rPr>
          <w:rFonts w:ascii="Arial" w:hAnsi="Arial" w:cs="Arial"/>
          <w:lang w:eastAsia="x-none"/>
        </w:rPr>
        <w:t>2</w:t>
      </w:r>
    </w:p>
    <w:p w14:paraId="45EB3EEC" w14:textId="77777777" w:rsidR="0068551D" w:rsidRPr="005D0740" w:rsidRDefault="0068551D" w:rsidP="0068551D">
      <w:pPr>
        <w:spacing w:before="120" w:after="120" w:line="360" w:lineRule="auto"/>
        <w:jc w:val="both"/>
        <w:rPr>
          <w:rFonts w:ascii="Arial" w:hAnsi="Arial" w:cs="Arial"/>
          <w:lang w:val="x-none" w:eastAsia="x-none"/>
        </w:rPr>
      </w:pPr>
      <w:r w:rsidRPr="005D0740">
        <w:rPr>
          <w:rFonts w:ascii="Arial" w:hAnsi="Arial" w:cs="Arial"/>
          <w:lang w:val="x-none" w:eastAsia="x-none"/>
        </w:rPr>
        <w:t>Uchwała wchodzi w życie z dniem podjęcia.</w:t>
      </w:r>
    </w:p>
    <w:p w14:paraId="6CD9B82D" w14:textId="77777777" w:rsidR="0068551D" w:rsidRPr="005D0740" w:rsidRDefault="0068551D" w:rsidP="0068551D">
      <w:pPr>
        <w:spacing w:before="120" w:after="120" w:line="360" w:lineRule="auto"/>
        <w:jc w:val="both"/>
        <w:rPr>
          <w:rFonts w:ascii="Arial" w:hAnsi="Arial" w:cs="Arial"/>
        </w:rPr>
      </w:pPr>
    </w:p>
    <w:p w14:paraId="777B8B62" w14:textId="77777777" w:rsidR="0068551D" w:rsidRPr="005D0740" w:rsidRDefault="0068551D" w:rsidP="0068551D">
      <w:pPr>
        <w:spacing w:before="120" w:after="120" w:line="360" w:lineRule="auto"/>
        <w:jc w:val="both"/>
        <w:rPr>
          <w:rFonts w:ascii="Arial" w:hAnsi="Arial" w:cs="Arial"/>
        </w:rPr>
      </w:pPr>
    </w:p>
    <w:p w14:paraId="599F2450" w14:textId="77777777" w:rsidR="0068551D" w:rsidRPr="001E7FC8" w:rsidRDefault="0068551D" w:rsidP="0068551D">
      <w:pPr>
        <w:spacing w:before="120" w:after="120" w:line="360" w:lineRule="auto"/>
        <w:jc w:val="both"/>
        <w:rPr>
          <w:rFonts w:ascii="Arial" w:hAnsi="Arial" w:cs="Arial"/>
        </w:rPr>
      </w:pPr>
      <w:r w:rsidRPr="001E7FC8">
        <w:rPr>
          <w:rFonts w:ascii="Arial" w:hAnsi="Arial" w:cs="Arial"/>
        </w:rPr>
        <w:t>ZA POWIATOWĄ RADĘ RYNKU PRACY</w:t>
      </w:r>
    </w:p>
    <w:p w14:paraId="4940F8B0" w14:textId="77777777" w:rsidR="0068551D" w:rsidRPr="001E7FC8" w:rsidRDefault="0068551D" w:rsidP="0068551D">
      <w:pPr>
        <w:spacing w:before="120" w:after="120" w:line="360" w:lineRule="auto"/>
        <w:jc w:val="both"/>
        <w:rPr>
          <w:rFonts w:ascii="Arial" w:hAnsi="Arial" w:cs="Arial"/>
        </w:rPr>
      </w:pPr>
      <w:r w:rsidRPr="001E7FC8">
        <w:rPr>
          <w:rFonts w:ascii="Arial" w:hAnsi="Arial" w:cs="Arial"/>
        </w:rPr>
        <w:t>Przewodniczący Piotr Masłowski</w:t>
      </w:r>
    </w:p>
    <w:p w14:paraId="5C9159CB" w14:textId="77777777" w:rsidR="0068551D" w:rsidRPr="001E7FC8" w:rsidRDefault="0068551D" w:rsidP="0068551D">
      <w:pPr>
        <w:pStyle w:val="Bezodstpw"/>
        <w:jc w:val="both"/>
        <w:rPr>
          <w:rFonts w:ascii="Arial" w:hAnsi="Arial" w:cs="Arial"/>
          <w:sz w:val="24"/>
          <w:szCs w:val="24"/>
        </w:rPr>
      </w:pPr>
    </w:p>
    <w:p w14:paraId="4F2EA320" w14:textId="77777777" w:rsidR="0068551D" w:rsidRPr="005D0740" w:rsidRDefault="0068551D" w:rsidP="0068551D">
      <w:pPr>
        <w:pStyle w:val="Bezodstpw"/>
        <w:jc w:val="both"/>
        <w:rPr>
          <w:rFonts w:ascii="Arial" w:hAnsi="Arial" w:cs="Arial"/>
          <w:sz w:val="24"/>
          <w:szCs w:val="24"/>
        </w:rPr>
      </w:pPr>
    </w:p>
    <w:p w14:paraId="4B34EF6C" w14:textId="77777777" w:rsidR="0068551D" w:rsidRPr="005D0740" w:rsidRDefault="0068551D" w:rsidP="0068551D">
      <w:pPr>
        <w:pStyle w:val="Bezodstpw"/>
        <w:jc w:val="both"/>
        <w:rPr>
          <w:rFonts w:ascii="Arial" w:hAnsi="Arial" w:cs="Arial"/>
          <w:sz w:val="24"/>
          <w:szCs w:val="24"/>
        </w:rPr>
      </w:pPr>
    </w:p>
    <w:p w14:paraId="48D1D22F" w14:textId="77777777" w:rsidR="0068551D" w:rsidRPr="005D0740" w:rsidRDefault="0068551D" w:rsidP="0068551D">
      <w:pPr>
        <w:pStyle w:val="Bezodstpw"/>
        <w:jc w:val="both"/>
        <w:rPr>
          <w:rFonts w:ascii="Arial" w:hAnsi="Arial" w:cs="Arial"/>
          <w:sz w:val="24"/>
          <w:szCs w:val="24"/>
        </w:rPr>
      </w:pPr>
    </w:p>
    <w:p w14:paraId="347927A5" w14:textId="77777777" w:rsidR="0068551D" w:rsidRPr="005D0740" w:rsidRDefault="0068551D" w:rsidP="0068551D">
      <w:pPr>
        <w:pStyle w:val="Bezodstpw"/>
        <w:jc w:val="both"/>
        <w:rPr>
          <w:rFonts w:ascii="Arial" w:hAnsi="Arial" w:cs="Arial"/>
          <w:sz w:val="24"/>
          <w:szCs w:val="24"/>
        </w:rPr>
      </w:pPr>
    </w:p>
    <w:p w14:paraId="26F2C53A" w14:textId="77777777" w:rsidR="0068551D" w:rsidRPr="005D0740" w:rsidRDefault="0068551D" w:rsidP="0068551D">
      <w:pPr>
        <w:pStyle w:val="Bezodstpw"/>
        <w:spacing w:line="360" w:lineRule="auto"/>
        <w:jc w:val="both"/>
        <w:rPr>
          <w:rFonts w:ascii="Arial" w:hAnsi="Arial" w:cs="Arial"/>
          <w:sz w:val="24"/>
          <w:szCs w:val="24"/>
        </w:rPr>
      </w:pPr>
      <w:r w:rsidRPr="005D0740">
        <w:rPr>
          <w:rFonts w:ascii="Arial" w:hAnsi="Arial" w:cs="Arial"/>
          <w:sz w:val="24"/>
          <w:szCs w:val="24"/>
        </w:rPr>
        <w:t>Załącznik:</w:t>
      </w:r>
    </w:p>
    <w:p w14:paraId="4A850535" w14:textId="77777777" w:rsidR="0068551D" w:rsidRPr="005D0740" w:rsidRDefault="0068551D" w:rsidP="0068551D">
      <w:pPr>
        <w:spacing w:before="120" w:after="120" w:line="360" w:lineRule="auto"/>
        <w:rPr>
          <w:rFonts w:ascii="Arial" w:hAnsi="Arial" w:cs="Arial"/>
          <w:lang w:eastAsia="x-none"/>
        </w:rPr>
      </w:pPr>
      <w:r w:rsidRPr="005D0740">
        <w:rPr>
          <w:rFonts w:ascii="Arial" w:hAnsi="Arial" w:cs="Arial"/>
        </w:rPr>
        <w:t xml:space="preserve">• uzasadnienie do Uchwały nr </w:t>
      </w:r>
      <w:r>
        <w:rPr>
          <w:rFonts w:ascii="Arial" w:hAnsi="Arial" w:cs="Arial"/>
        </w:rPr>
        <w:t>3</w:t>
      </w:r>
      <w:r w:rsidRPr="001E7FC8">
        <w:rPr>
          <w:rFonts w:ascii="Arial" w:hAnsi="Arial" w:cs="Arial"/>
        </w:rPr>
        <w:t xml:space="preserve">/2025 </w:t>
      </w:r>
      <w:r w:rsidRPr="005D0740">
        <w:rPr>
          <w:rFonts w:ascii="Arial" w:hAnsi="Arial" w:cs="Arial"/>
          <w:lang w:val="x-none" w:eastAsia="x-none"/>
        </w:rPr>
        <w:t xml:space="preserve">w sprawie zaopiniowania </w:t>
      </w:r>
      <w:r w:rsidRPr="005D0740">
        <w:rPr>
          <w:rFonts w:ascii="Arial" w:hAnsi="Arial" w:cs="Arial"/>
          <w:lang w:eastAsia="x-none"/>
        </w:rPr>
        <w:t>wniosku</w:t>
      </w:r>
      <w:r>
        <w:rPr>
          <w:rFonts w:ascii="Arial" w:hAnsi="Arial" w:cs="Arial"/>
          <w:lang w:eastAsia="x-none"/>
        </w:rPr>
        <w:t xml:space="preserve"> </w:t>
      </w:r>
      <w:r w:rsidRPr="005D0740">
        <w:rPr>
          <w:rFonts w:ascii="Arial" w:hAnsi="Arial" w:cs="Arial"/>
          <w:lang w:eastAsia="x-none"/>
        </w:rPr>
        <w:t xml:space="preserve">Straży Miejskiej w Rybniku o sfinansowanie </w:t>
      </w:r>
      <w:r w:rsidRPr="00C029B6">
        <w:rPr>
          <w:rFonts w:ascii="Arial" w:hAnsi="Arial" w:cs="Arial"/>
          <w:lang w:eastAsia="x-none"/>
        </w:rPr>
        <w:t>koszt</w:t>
      </w:r>
      <w:r>
        <w:rPr>
          <w:rFonts w:ascii="Arial" w:hAnsi="Arial" w:cs="Arial"/>
          <w:lang w:eastAsia="x-none"/>
        </w:rPr>
        <w:t>ów</w:t>
      </w:r>
      <w:r w:rsidRPr="005D0740">
        <w:rPr>
          <w:rFonts w:ascii="Arial" w:hAnsi="Arial" w:cs="Arial"/>
          <w:lang w:eastAsia="x-none"/>
        </w:rPr>
        <w:t xml:space="preserve"> kształcenia ustawicznego ze środków Krajowego Funduszu Szkoleniowego.</w:t>
      </w:r>
    </w:p>
    <w:p w14:paraId="6C259280" w14:textId="77777777" w:rsidR="0068551D" w:rsidRDefault="0068551D" w:rsidP="0068551D">
      <w:pPr>
        <w:spacing w:before="120"/>
        <w:ind w:left="4248" w:firstLine="708"/>
        <w:jc w:val="both"/>
        <w:rPr>
          <w:rFonts w:ascii="Arial" w:hAnsi="Arial" w:cs="Arial"/>
        </w:rPr>
      </w:pPr>
    </w:p>
    <w:p w14:paraId="787226F1" w14:textId="77777777" w:rsidR="0068551D" w:rsidRDefault="0068551D" w:rsidP="0068551D">
      <w:pPr>
        <w:spacing w:before="120"/>
        <w:ind w:left="4248" w:firstLine="708"/>
        <w:jc w:val="both"/>
        <w:rPr>
          <w:rFonts w:ascii="Arial" w:hAnsi="Arial" w:cs="Arial"/>
        </w:rPr>
      </w:pPr>
    </w:p>
    <w:p w14:paraId="4E4CE1DD" w14:textId="77777777" w:rsidR="0068551D" w:rsidRPr="00F52EF9" w:rsidRDefault="0068551D" w:rsidP="0068551D">
      <w:pPr>
        <w:spacing w:before="120" w:after="120"/>
        <w:ind w:left="4248" w:firstLine="708"/>
        <w:jc w:val="both"/>
        <w:rPr>
          <w:rFonts w:ascii="Arial" w:hAnsi="Arial" w:cs="Arial"/>
          <w:lang w:eastAsia="x-none"/>
        </w:rPr>
      </w:pPr>
      <w:r w:rsidRPr="00F52EF9">
        <w:rPr>
          <w:rFonts w:ascii="Arial" w:hAnsi="Arial" w:cs="Arial"/>
        </w:rPr>
        <w:t>Załącznik</w:t>
      </w:r>
      <w:r>
        <w:rPr>
          <w:rFonts w:ascii="Arial" w:hAnsi="Arial" w:cs="Arial"/>
        </w:rPr>
        <w:t xml:space="preserve"> </w:t>
      </w:r>
      <w:r w:rsidRPr="00F52EF9">
        <w:rPr>
          <w:rFonts w:ascii="Arial" w:hAnsi="Arial" w:cs="Arial"/>
        </w:rPr>
        <w:t xml:space="preserve">do Uchwały nr </w:t>
      </w:r>
      <w:r>
        <w:rPr>
          <w:rFonts w:ascii="Arial" w:hAnsi="Arial" w:cs="Arial"/>
        </w:rPr>
        <w:t>3</w:t>
      </w:r>
      <w:r w:rsidRPr="00F52EF9">
        <w:rPr>
          <w:rFonts w:ascii="Arial" w:hAnsi="Arial" w:cs="Arial"/>
        </w:rPr>
        <w:t xml:space="preserve">/2025 </w:t>
      </w:r>
    </w:p>
    <w:p w14:paraId="7681ADEE" w14:textId="77777777" w:rsidR="0068551D" w:rsidRPr="00F52EF9" w:rsidRDefault="0068551D" w:rsidP="0068551D">
      <w:pPr>
        <w:spacing w:before="120"/>
        <w:ind w:left="4248" w:firstLine="708"/>
        <w:jc w:val="both"/>
        <w:rPr>
          <w:rFonts w:ascii="Arial" w:hAnsi="Arial" w:cs="Arial"/>
        </w:rPr>
      </w:pPr>
      <w:r w:rsidRPr="00F52EF9">
        <w:rPr>
          <w:rFonts w:ascii="Arial" w:hAnsi="Arial" w:cs="Arial"/>
        </w:rPr>
        <w:t>z dnia 17 marca 2025 r.</w:t>
      </w:r>
    </w:p>
    <w:p w14:paraId="67FA6AB6" w14:textId="77777777" w:rsidR="0068551D" w:rsidRDefault="0068551D" w:rsidP="0068551D">
      <w:pPr>
        <w:spacing w:before="120" w:after="120" w:line="360" w:lineRule="auto"/>
        <w:ind w:left="2832" w:firstLine="708"/>
        <w:jc w:val="both"/>
        <w:rPr>
          <w:rFonts w:ascii="Arial" w:hAnsi="Arial" w:cs="Arial"/>
        </w:rPr>
      </w:pPr>
    </w:p>
    <w:p w14:paraId="0CDCADA6" w14:textId="77777777" w:rsidR="0068551D" w:rsidRPr="002309AC" w:rsidRDefault="0068551D" w:rsidP="0068551D">
      <w:pPr>
        <w:spacing w:before="120" w:after="120" w:line="360" w:lineRule="auto"/>
        <w:jc w:val="center"/>
        <w:rPr>
          <w:rFonts w:ascii="Arial" w:hAnsi="Arial" w:cs="Arial"/>
          <w:b/>
          <w:bCs/>
        </w:rPr>
      </w:pPr>
      <w:r w:rsidRPr="002309AC">
        <w:rPr>
          <w:rFonts w:ascii="Arial" w:hAnsi="Arial" w:cs="Arial"/>
          <w:b/>
          <w:bCs/>
        </w:rPr>
        <w:t xml:space="preserve">Uzasadnienie do Uchwały nr </w:t>
      </w:r>
      <w:r>
        <w:rPr>
          <w:rFonts w:ascii="Arial" w:hAnsi="Arial" w:cs="Arial"/>
          <w:b/>
          <w:bCs/>
        </w:rPr>
        <w:t>3</w:t>
      </w:r>
      <w:r w:rsidRPr="002309AC">
        <w:rPr>
          <w:rFonts w:ascii="Arial" w:hAnsi="Arial" w:cs="Arial"/>
          <w:b/>
          <w:bCs/>
        </w:rPr>
        <w:t>/2025</w:t>
      </w:r>
    </w:p>
    <w:p w14:paraId="08FE7181" w14:textId="77777777" w:rsidR="0068551D" w:rsidRDefault="0068551D" w:rsidP="0068551D">
      <w:pPr>
        <w:spacing w:line="360" w:lineRule="auto"/>
        <w:jc w:val="both"/>
        <w:rPr>
          <w:rFonts w:ascii="Arial" w:hAnsi="Arial" w:cs="Arial"/>
          <w:iCs/>
          <w:lang w:eastAsia="x-none"/>
        </w:rPr>
      </w:pPr>
    </w:p>
    <w:p w14:paraId="24551E2F" w14:textId="77777777" w:rsidR="0068551D" w:rsidRPr="005D0740" w:rsidRDefault="0068551D" w:rsidP="0068551D">
      <w:pPr>
        <w:spacing w:line="360" w:lineRule="auto"/>
        <w:rPr>
          <w:rFonts w:ascii="Arial" w:hAnsi="Arial" w:cs="Arial"/>
        </w:rPr>
      </w:pPr>
      <w:r w:rsidRPr="005D0740">
        <w:rPr>
          <w:rFonts w:ascii="Arial" w:hAnsi="Arial" w:cs="Arial"/>
          <w:iCs/>
          <w:lang w:eastAsia="x-none"/>
        </w:rPr>
        <w:t>Straż Miejska w Rybniku</w:t>
      </w:r>
      <w:r w:rsidRPr="005D0740">
        <w:rPr>
          <w:rFonts w:ascii="Arial" w:eastAsiaTheme="minorEastAsia" w:hAnsi="Arial" w:cs="Arial"/>
        </w:rPr>
        <w:t>, mieszcząca się przy ul. Władysława Stanisława Reymonta 54, złożyła wniosek o przyznanie środków z Krajowego Funduszu Szkoleniowego (KFS)</w:t>
      </w:r>
      <w:r>
        <w:rPr>
          <w:rFonts w:ascii="Arial" w:eastAsiaTheme="minorEastAsia" w:hAnsi="Arial" w:cs="Arial"/>
        </w:rPr>
        <w:t xml:space="preserve"> </w:t>
      </w:r>
      <w:r w:rsidRPr="005D0740">
        <w:rPr>
          <w:rFonts w:ascii="Arial" w:eastAsiaTheme="minorEastAsia" w:hAnsi="Arial" w:cs="Arial"/>
        </w:rPr>
        <w:t xml:space="preserve">na sfinansowanie kosztów kształcenia ustawicznego w łącznej wysokości: 9.920,00 zł. </w:t>
      </w:r>
      <w:r w:rsidRPr="005D0740">
        <w:rPr>
          <w:rFonts w:ascii="Arial" w:hAnsi="Arial" w:cs="Arial"/>
        </w:rPr>
        <w:t xml:space="preserve">Komendant Straży Miejskiej wskazuje potrzebę przeszkolenia 8 pracowników – </w:t>
      </w:r>
      <w:r>
        <w:rPr>
          <w:rFonts w:ascii="Arial" w:hAnsi="Arial" w:cs="Arial"/>
        </w:rPr>
        <w:t>s</w:t>
      </w:r>
      <w:r w:rsidRPr="005D0740">
        <w:rPr>
          <w:rFonts w:ascii="Arial" w:hAnsi="Arial" w:cs="Arial"/>
        </w:rPr>
        <w:t xml:space="preserve">trażników </w:t>
      </w:r>
      <w:r>
        <w:rPr>
          <w:rFonts w:ascii="Arial" w:hAnsi="Arial" w:cs="Arial"/>
        </w:rPr>
        <w:t>m</w:t>
      </w:r>
      <w:r w:rsidRPr="005D0740">
        <w:rPr>
          <w:rFonts w:ascii="Arial" w:hAnsi="Arial" w:cs="Arial"/>
        </w:rPr>
        <w:t xml:space="preserve">iejskich na </w:t>
      </w:r>
      <w:r>
        <w:rPr>
          <w:rFonts w:ascii="Arial" w:hAnsi="Arial" w:cs="Arial"/>
        </w:rPr>
        <w:t>k</w:t>
      </w:r>
      <w:r w:rsidRPr="005D0740">
        <w:rPr>
          <w:rFonts w:ascii="Arial" w:hAnsi="Arial" w:cs="Arial"/>
        </w:rPr>
        <w:t>ursie dla kierowców pojazdów uprzywilejowanych lub pojazdów przewożących wartości pieniężnych w zakresie prawa jazdy kategorii B1, B, BE kat. B. Uzasadnia to tym,</w:t>
      </w:r>
      <w:r>
        <w:rPr>
          <w:rFonts w:ascii="Arial" w:hAnsi="Arial" w:cs="Arial"/>
        </w:rPr>
        <w:t xml:space="preserve"> </w:t>
      </w:r>
      <w:r w:rsidRPr="005D0740">
        <w:rPr>
          <w:rFonts w:ascii="Arial" w:hAnsi="Arial" w:cs="Arial"/>
        </w:rPr>
        <w:t xml:space="preserve">że jest to konieczne do uzyskania zezwolenia na kierowanie pojazdem uprzywilejowanym lub pojazdem przewożącym wartości pieniężne. Celem kursu jest przygotowanie kierującego do bezpiecznego wykonywania manewrów na drodze oraz pokazanie granic, których przekroczenie sprawia, że panowanie nad pojazdem przestaje być możliwe. </w:t>
      </w:r>
    </w:p>
    <w:p w14:paraId="7073AD04" w14:textId="77777777" w:rsidR="0068551D" w:rsidRPr="005D0740" w:rsidRDefault="0068551D" w:rsidP="0068551D">
      <w:pPr>
        <w:pStyle w:val="Bezodstpw"/>
        <w:spacing w:line="360" w:lineRule="auto"/>
        <w:rPr>
          <w:rFonts w:ascii="Arial" w:hAnsi="Arial" w:cs="Arial"/>
          <w:sz w:val="24"/>
          <w:szCs w:val="24"/>
        </w:rPr>
      </w:pPr>
    </w:p>
    <w:p w14:paraId="55F0006E" w14:textId="77777777" w:rsidR="00B41B91" w:rsidRPr="0068551D" w:rsidRDefault="00B41B91" w:rsidP="0068551D"/>
    <w:sectPr w:rsidR="00B41B91" w:rsidRPr="00685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40"/>
    <w:rsid w:val="000F7A40"/>
    <w:rsid w:val="00492C22"/>
    <w:rsid w:val="005F6675"/>
    <w:rsid w:val="0068551D"/>
    <w:rsid w:val="006B3040"/>
    <w:rsid w:val="00805DA2"/>
    <w:rsid w:val="008A71AD"/>
    <w:rsid w:val="00B41B91"/>
    <w:rsid w:val="00D63338"/>
    <w:rsid w:val="00F16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C3DC"/>
  <w15:chartTrackingRefBased/>
  <w15:docId w15:val="{FE5E7EFE-C0A5-4755-906A-C16D4D2B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3040"/>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6B304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6B304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6B304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6B304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6B304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6B304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6B304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6B304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6B304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304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B304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B304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B304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B304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B304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B304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B304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B3040"/>
    <w:rPr>
      <w:rFonts w:eastAsiaTheme="majorEastAsia" w:cstheme="majorBidi"/>
      <w:color w:val="272727" w:themeColor="text1" w:themeTint="D8"/>
    </w:rPr>
  </w:style>
  <w:style w:type="paragraph" w:styleId="Tytu">
    <w:name w:val="Title"/>
    <w:basedOn w:val="Normalny"/>
    <w:next w:val="Normalny"/>
    <w:link w:val="TytuZnak"/>
    <w:uiPriority w:val="10"/>
    <w:qFormat/>
    <w:rsid w:val="006B304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6B304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B304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6B304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B304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6B3040"/>
    <w:rPr>
      <w:i/>
      <w:iCs/>
      <w:color w:val="404040" w:themeColor="text1" w:themeTint="BF"/>
    </w:rPr>
  </w:style>
  <w:style w:type="paragraph" w:styleId="Akapitzlist">
    <w:name w:val="List Paragraph"/>
    <w:basedOn w:val="Normalny"/>
    <w:uiPriority w:val="34"/>
    <w:qFormat/>
    <w:rsid w:val="006B304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6B3040"/>
    <w:rPr>
      <w:i/>
      <w:iCs/>
      <w:color w:val="2F5496" w:themeColor="accent1" w:themeShade="BF"/>
    </w:rPr>
  </w:style>
  <w:style w:type="paragraph" w:styleId="Cytatintensywny">
    <w:name w:val="Intense Quote"/>
    <w:basedOn w:val="Normalny"/>
    <w:next w:val="Normalny"/>
    <w:link w:val="CytatintensywnyZnak"/>
    <w:uiPriority w:val="30"/>
    <w:qFormat/>
    <w:rsid w:val="006B304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6B3040"/>
    <w:rPr>
      <w:i/>
      <w:iCs/>
      <w:color w:val="2F5496" w:themeColor="accent1" w:themeShade="BF"/>
    </w:rPr>
  </w:style>
  <w:style w:type="character" w:styleId="Odwoanieintensywne">
    <w:name w:val="Intense Reference"/>
    <w:basedOn w:val="Domylnaczcionkaakapitu"/>
    <w:uiPriority w:val="32"/>
    <w:qFormat/>
    <w:rsid w:val="006B3040"/>
    <w:rPr>
      <w:b/>
      <w:bCs/>
      <w:smallCaps/>
      <w:color w:val="2F5496" w:themeColor="accent1" w:themeShade="BF"/>
      <w:spacing w:val="5"/>
    </w:rPr>
  </w:style>
  <w:style w:type="paragraph" w:styleId="Bezodstpw">
    <w:name w:val="No Spacing"/>
    <w:uiPriority w:val="1"/>
    <w:qFormat/>
    <w:rsid w:val="006B304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278</Words>
  <Characters>1674</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Budny</dc:creator>
  <cp:keywords/>
  <dc:description/>
  <cp:lastModifiedBy>Dominik Budny</cp:lastModifiedBy>
  <cp:revision>5</cp:revision>
  <dcterms:created xsi:type="dcterms:W3CDTF">2025-03-18T08:47:00Z</dcterms:created>
  <dcterms:modified xsi:type="dcterms:W3CDTF">2025-03-18T08:55:00Z</dcterms:modified>
</cp:coreProperties>
</file>